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D9" w:rsidRPr="00177DBE" w:rsidRDefault="001D32CF" w:rsidP="001D32CF">
      <w:pPr>
        <w:jc w:val="center"/>
        <w:rPr>
          <w:b/>
          <w:sz w:val="32"/>
          <w:szCs w:val="32"/>
        </w:rPr>
      </w:pPr>
      <w:bookmarkStart w:id="0" w:name="_GoBack"/>
      <w:r w:rsidRPr="00177DBE">
        <w:rPr>
          <w:b/>
          <w:sz w:val="32"/>
          <w:szCs w:val="32"/>
        </w:rPr>
        <w:t>Прохождение медицинских осмотров</w:t>
      </w:r>
    </w:p>
    <w:bookmarkEnd w:id="0"/>
    <w:p w:rsidR="001D32CF" w:rsidRDefault="001D32CF" w:rsidP="00070C62">
      <w:pP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законодательством, работник с установленной кратностью должен проходить следующие виды медицинских осмотров:</w:t>
      </w:r>
    </w:p>
    <w:p w:rsidR="001D32CF" w:rsidRDefault="001D32CF" w:rsidP="00070C62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Профилактический медицинский осмотр и диспансеризация</w:t>
      </w:r>
    </w:p>
    <w:p w:rsidR="001D32CF" w:rsidRDefault="001D32CF" w:rsidP="00070C62">
      <w:pPr>
        <w:ind w:left="-284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Важно: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1 января 2019 года вступила в силу ст. 185.1 Трудового кодекса, устанавливающая возможность освобождения работников от рабо</w:t>
      </w:r>
      <w:r w:rsidR="00070C62">
        <w:rPr>
          <w:sz w:val="28"/>
          <w:szCs w:val="28"/>
        </w:rPr>
        <w:t>тников от работы на один или два дня в целях прохождения диспансеризации. Помимо права работников на такую гарантию и обязанности работодателей ее реализовать, предусмотрена необходимость сохранения среднего заработка за дни, предоставленные работникам для прохождения диспансеризации.</w:t>
      </w:r>
    </w:p>
    <w:p w:rsidR="00070C62" w:rsidRPr="00070C62" w:rsidRDefault="00070C62" w:rsidP="00070C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Предварительный медицинский осмотр</w:t>
      </w:r>
    </w:p>
    <w:p w:rsidR="00070C62" w:rsidRDefault="00070C62" w:rsidP="00070C6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при поступлении на работу в целях определения соответствия состояния здоровья работника поручаемой ему работе.</w:t>
      </w:r>
    </w:p>
    <w:p w:rsidR="00070C62" w:rsidRPr="00070C62" w:rsidRDefault="00070C62" w:rsidP="00070C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Периодический медицинский осмотр</w:t>
      </w:r>
    </w:p>
    <w:p w:rsidR="00070C62" w:rsidRDefault="00070C62" w:rsidP="00070C6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с установленной периодичностью в целях динамического наблюдения за состоянием здоровья работника, своевременного выявления начальных форм профессиональных заболеваний, ранних признаков воздействия вредных и опасных производственных факторов рабочей среды, трудового процесса на состояние здоровья работников в целях формирования групп рисков профессиональных заболеваний, выявления медицинских противопоказаний к осуществлению отдельных видов работ.</w:t>
      </w:r>
    </w:p>
    <w:p w:rsidR="00070C62" w:rsidRDefault="00070C62" w:rsidP="00070C62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Важно:</w:t>
      </w:r>
    </w:p>
    <w:p w:rsidR="00070C62" w:rsidRDefault="00070C62" w:rsidP="00070C62">
      <w:pPr>
        <w:ind w:left="-284"/>
        <w:jc w:val="both"/>
        <w:rPr>
          <w:b/>
          <w:sz w:val="28"/>
          <w:szCs w:val="28"/>
        </w:rPr>
      </w:pPr>
      <w:r w:rsidRPr="00070C62">
        <w:rPr>
          <w:sz w:val="28"/>
          <w:szCs w:val="28"/>
        </w:rPr>
        <w:t>Предварительные и периодические медицинские осмотры осуществляются</w:t>
      </w:r>
      <w:r>
        <w:rPr>
          <w:b/>
          <w:sz w:val="28"/>
          <w:szCs w:val="28"/>
        </w:rPr>
        <w:t xml:space="preserve"> за счет работодателя,</w:t>
      </w:r>
    </w:p>
    <w:p w:rsidR="00070C62" w:rsidRDefault="00070C62" w:rsidP="00070C62">
      <w:pPr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Диспансеризация госслужащих осуществляется </w:t>
      </w:r>
      <w:r>
        <w:rPr>
          <w:b/>
          <w:sz w:val="28"/>
          <w:szCs w:val="28"/>
        </w:rPr>
        <w:t>за счет средств соответствующих бюджетов,</w:t>
      </w:r>
    </w:p>
    <w:p w:rsidR="00070C62" w:rsidRDefault="00070C62" w:rsidP="00070C62">
      <w:pPr>
        <w:ind w:left="-284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Профосмотры</w:t>
      </w:r>
      <w:proofErr w:type="spellEnd"/>
      <w:r>
        <w:rPr>
          <w:sz w:val="28"/>
          <w:szCs w:val="28"/>
        </w:rPr>
        <w:t xml:space="preserve"> и </w:t>
      </w:r>
      <w:r w:rsidR="00177DBE">
        <w:rPr>
          <w:sz w:val="28"/>
          <w:szCs w:val="28"/>
        </w:rPr>
        <w:t xml:space="preserve">диспансеризация осуществляется за счет средств обязательного медицинского </w:t>
      </w:r>
      <w:proofErr w:type="gramStart"/>
      <w:r w:rsidR="00177DBE">
        <w:rPr>
          <w:sz w:val="28"/>
          <w:szCs w:val="28"/>
        </w:rPr>
        <w:t xml:space="preserve">страхования </w:t>
      </w:r>
      <w:r w:rsidR="00177DBE">
        <w:rPr>
          <w:b/>
          <w:sz w:val="28"/>
          <w:szCs w:val="28"/>
        </w:rPr>
        <w:t xml:space="preserve"> бесплатно</w:t>
      </w:r>
      <w:proofErr w:type="gramEnd"/>
      <w:r w:rsidR="00177DBE">
        <w:rPr>
          <w:b/>
          <w:sz w:val="28"/>
          <w:szCs w:val="28"/>
        </w:rPr>
        <w:t xml:space="preserve"> для гражданина и работодателя</w:t>
      </w:r>
    </w:p>
    <w:p w:rsidR="00177DBE" w:rsidRDefault="00177DBE" w:rsidP="00070C62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Важно:</w:t>
      </w:r>
    </w:p>
    <w:p w:rsidR="00177DBE" w:rsidRPr="00177DBE" w:rsidRDefault="00177DBE" w:rsidP="00070C6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исследований, полученных при прохождении </w:t>
      </w:r>
      <w:proofErr w:type="spellStart"/>
      <w:r>
        <w:rPr>
          <w:sz w:val="28"/>
          <w:szCs w:val="28"/>
        </w:rPr>
        <w:t>профосмотра</w:t>
      </w:r>
      <w:proofErr w:type="spellEnd"/>
      <w:r>
        <w:rPr>
          <w:sz w:val="28"/>
          <w:szCs w:val="28"/>
        </w:rPr>
        <w:t xml:space="preserve"> и диспансеризации, могут быть учтены при прохождении предварительных и периодических медицинских осмотров.</w:t>
      </w:r>
    </w:p>
    <w:sectPr w:rsidR="00177DBE" w:rsidRPr="0017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7460E"/>
    <w:multiLevelType w:val="hybridMultilevel"/>
    <w:tmpl w:val="0A8C1598"/>
    <w:lvl w:ilvl="0" w:tplc="78E44FF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51"/>
    <w:rsid w:val="00070C62"/>
    <w:rsid w:val="001204D9"/>
    <w:rsid w:val="00177DBE"/>
    <w:rsid w:val="001D32CF"/>
    <w:rsid w:val="007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2666-934D-46CC-8268-A81B080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2023-09-13T08:17:00Z</dcterms:created>
  <dcterms:modified xsi:type="dcterms:W3CDTF">2023-09-13T08:43:00Z</dcterms:modified>
</cp:coreProperties>
</file>